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FB" w:rsidRDefault="00041DFA" w:rsidP="00041DFA">
      <w:pPr>
        <w:jc w:val="center"/>
        <w:rPr>
          <w:rFonts w:ascii="Segoe Script" w:hAnsi="Segoe Script" w:cs="Aharoni"/>
          <w:b/>
          <w:color w:val="FF0000"/>
          <w:sz w:val="44"/>
          <w:szCs w:val="56"/>
        </w:rPr>
      </w:pPr>
      <w:r w:rsidRPr="00041DFA">
        <w:rPr>
          <w:rFonts w:ascii="Segoe Script" w:hAnsi="Segoe Script" w:cs="Aharoni"/>
          <w:b/>
          <w:color w:val="FF0000"/>
          <w:sz w:val="44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9.45pt;height:31.15pt" fillcolor="red" strokecolor="#943634 [2405]">
            <v:shadow on="t" color="#b2b2b2" opacity="52429f" offset="3pt"/>
            <v:textpath style="font-family:&quot;Times New Roman&quot;;v-text-kern:t" trim="t" fitpath="t" string="ПАМЯТКА"/>
          </v:shape>
        </w:pict>
      </w:r>
    </w:p>
    <w:p w:rsidR="00041DFA" w:rsidRDefault="00041DFA" w:rsidP="00FE0DD4">
      <w:pPr>
        <w:spacing w:after="120" w:line="240" w:lineRule="auto"/>
        <w:ind w:left="142" w:right="260" w:firstLine="567"/>
        <w:jc w:val="both"/>
        <w:rPr>
          <w:rFonts w:ascii="Segoe Script" w:hAnsi="Segoe Script" w:cs="Aharoni"/>
          <w:b/>
          <w:color w:val="000000" w:themeColor="text1"/>
          <w:sz w:val="32"/>
          <w:szCs w:val="56"/>
        </w:rPr>
      </w:pPr>
      <w:r w:rsidRPr="00041DFA">
        <w:rPr>
          <w:rFonts w:ascii="Segoe Script" w:hAnsi="Segoe Script" w:cs="Aharoni"/>
          <w:b/>
          <w:color w:val="000000" w:themeColor="text1"/>
          <w:sz w:val="32"/>
          <w:szCs w:val="56"/>
        </w:rPr>
        <w:t>В целях предупреждения получения травмы и гибели, Вам необходимо знать, основные правила безопасного поведения на железнодорожном транспорте:</w:t>
      </w:r>
    </w:p>
    <w:p w:rsidR="00041DFA" w:rsidRDefault="00041DFA" w:rsidP="00FE0D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right="260" w:firstLine="567"/>
        <w:jc w:val="both"/>
        <w:rPr>
          <w:rFonts w:ascii="Segoe Script" w:hAnsi="Segoe Script" w:cs="Aharoni"/>
          <w:b/>
          <w:color w:val="000000" w:themeColor="text1"/>
          <w:sz w:val="32"/>
          <w:szCs w:val="56"/>
        </w:rPr>
      </w:pPr>
      <w:r>
        <w:rPr>
          <w:rFonts w:ascii="Segoe Script" w:hAnsi="Segoe Script" w:cs="Aharoni"/>
          <w:b/>
          <w:color w:val="000000" w:themeColor="text1"/>
          <w:sz w:val="32"/>
          <w:szCs w:val="56"/>
        </w:rPr>
        <w:t>Не ходи по железнодорожным путям;</w:t>
      </w:r>
    </w:p>
    <w:p w:rsidR="00041DFA" w:rsidRDefault="00041DFA" w:rsidP="00FE0D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right="260" w:firstLine="567"/>
        <w:jc w:val="both"/>
        <w:rPr>
          <w:rFonts w:ascii="Segoe Script" w:hAnsi="Segoe Script" w:cs="Aharoni"/>
          <w:b/>
          <w:color w:val="000000" w:themeColor="text1"/>
          <w:sz w:val="32"/>
          <w:szCs w:val="56"/>
        </w:rPr>
      </w:pPr>
      <w:r>
        <w:rPr>
          <w:rFonts w:ascii="Segoe Script" w:hAnsi="Segoe Script" w:cs="Aharoni"/>
          <w:b/>
          <w:color w:val="000000" w:themeColor="text1"/>
          <w:sz w:val="32"/>
          <w:szCs w:val="56"/>
        </w:rPr>
        <w:t>Не переходи железнодорожные пути перед приближающимся поездом;</w:t>
      </w:r>
    </w:p>
    <w:p w:rsidR="00041DFA" w:rsidRDefault="00041DFA" w:rsidP="00FE0D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right="260" w:firstLine="567"/>
        <w:jc w:val="both"/>
        <w:rPr>
          <w:rFonts w:ascii="Segoe Script" w:hAnsi="Segoe Script" w:cs="Aharoni"/>
          <w:b/>
          <w:color w:val="000000" w:themeColor="text1"/>
          <w:sz w:val="32"/>
          <w:szCs w:val="56"/>
        </w:rPr>
      </w:pPr>
      <w:r>
        <w:rPr>
          <w:rFonts w:ascii="Segoe Script" w:hAnsi="Segoe Script" w:cs="Aharoni"/>
          <w:b/>
          <w:color w:val="000000" w:themeColor="text1"/>
          <w:sz w:val="32"/>
          <w:szCs w:val="56"/>
        </w:rPr>
        <w:t xml:space="preserve"> Переходите железнодорожные пути только в установленных местах по пешеходным переходам и мостам;</w:t>
      </w:r>
    </w:p>
    <w:p w:rsidR="00041DFA" w:rsidRDefault="00041DFA" w:rsidP="00FE0D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right="260" w:firstLine="567"/>
        <w:jc w:val="both"/>
        <w:rPr>
          <w:rFonts w:ascii="Segoe Script" w:hAnsi="Segoe Script" w:cs="Aharoni"/>
          <w:b/>
          <w:color w:val="000000" w:themeColor="text1"/>
          <w:sz w:val="32"/>
          <w:szCs w:val="56"/>
        </w:rPr>
      </w:pPr>
      <w:r>
        <w:rPr>
          <w:rFonts w:ascii="Segoe Script" w:hAnsi="Segoe Script" w:cs="Aharoni"/>
          <w:b/>
          <w:color w:val="000000" w:themeColor="text1"/>
          <w:sz w:val="32"/>
          <w:szCs w:val="56"/>
        </w:rPr>
        <w:t>Не играй вблизи железнодорожных путей, а также на мостах;</w:t>
      </w:r>
    </w:p>
    <w:p w:rsidR="00041DFA" w:rsidRDefault="00041DFA" w:rsidP="00FE0D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right="260" w:firstLine="567"/>
        <w:jc w:val="both"/>
        <w:rPr>
          <w:rFonts w:ascii="Segoe Script" w:hAnsi="Segoe Script" w:cs="Aharoni"/>
          <w:b/>
          <w:color w:val="000000" w:themeColor="text1"/>
          <w:sz w:val="32"/>
          <w:szCs w:val="56"/>
        </w:rPr>
      </w:pPr>
      <w:r>
        <w:rPr>
          <w:rFonts w:ascii="Segoe Script" w:hAnsi="Segoe Script" w:cs="Aharoni"/>
          <w:b/>
          <w:color w:val="000000" w:themeColor="text1"/>
          <w:sz w:val="32"/>
          <w:szCs w:val="56"/>
        </w:rPr>
        <w:t>Не поднимайся на вагоны стоящих поездов, так как там находится опасная зона воздействия высокого напряжения около 27000В от линии контактной сети</w:t>
      </w:r>
      <w:proofErr w:type="gramStart"/>
      <w:r>
        <w:rPr>
          <w:rFonts w:ascii="Segoe Script" w:hAnsi="Segoe Script" w:cs="Aharoni"/>
          <w:b/>
          <w:color w:val="000000" w:themeColor="text1"/>
          <w:sz w:val="32"/>
          <w:szCs w:val="56"/>
        </w:rPr>
        <w:t xml:space="preserve"> ;</w:t>
      </w:r>
      <w:proofErr w:type="gramEnd"/>
    </w:p>
    <w:p w:rsidR="00041DFA" w:rsidRDefault="00041DFA" w:rsidP="00FE0D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right="260" w:firstLine="567"/>
        <w:jc w:val="both"/>
        <w:rPr>
          <w:rFonts w:ascii="Segoe Script" w:hAnsi="Segoe Script" w:cs="Aharoni"/>
          <w:b/>
          <w:color w:val="000000" w:themeColor="text1"/>
          <w:sz w:val="32"/>
          <w:szCs w:val="56"/>
        </w:rPr>
      </w:pPr>
      <w:r>
        <w:rPr>
          <w:rFonts w:ascii="Segoe Script" w:hAnsi="Segoe Script" w:cs="Aharoni"/>
          <w:b/>
          <w:color w:val="000000" w:themeColor="text1"/>
          <w:sz w:val="32"/>
          <w:szCs w:val="56"/>
        </w:rPr>
        <w:t>Не разговаривай по мобильному телефону и не применяй наушники около железнодорожных путей, так как это не позволит своевременно услышать приближение поезда;</w:t>
      </w:r>
    </w:p>
    <w:p w:rsidR="00041DFA" w:rsidRDefault="00041DFA" w:rsidP="00FE0D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42" w:right="260" w:firstLine="567"/>
        <w:jc w:val="both"/>
        <w:rPr>
          <w:rFonts w:ascii="Segoe Script" w:hAnsi="Segoe Script" w:cs="Aharoni"/>
          <w:b/>
          <w:color w:val="000000" w:themeColor="text1"/>
          <w:sz w:val="32"/>
          <w:szCs w:val="56"/>
        </w:rPr>
      </w:pPr>
      <w:r>
        <w:rPr>
          <w:rFonts w:ascii="Segoe Script" w:hAnsi="Segoe Script" w:cs="Aharoni"/>
          <w:b/>
          <w:color w:val="000000" w:themeColor="text1"/>
          <w:sz w:val="32"/>
          <w:szCs w:val="56"/>
        </w:rPr>
        <w:t>Не подлезай под вагонами;</w:t>
      </w:r>
    </w:p>
    <w:p w:rsidR="00041DFA" w:rsidRDefault="00041DFA" w:rsidP="00FE0DD4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142" w:right="260" w:firstLine="567"/>
        <w:jc w:val="both"/>
        <w:rPr>
          <w:rFonts w:ascii="Segoe Script" w:hAnsi="Segoe Script" w:cs="Aharoni"/>
          <w:b/>
          <w:color w:val="000000" w:themeColor="text1"/>
          <w:sz w:val="32"/>
          <w:szCs w:val="56"/>
        </w:rPr>
      </w:pPr>
      <w:r>
        <w:rPr>
          <w:rFonts w:ascii="Segoe Script" w:hAnsi="Segoe Script" w:cs="Aharoni"/>
          <w:b/>
          <w:color w:val="000000" w:themeColor="text1"/>
          <w:sz w:val="32"/>
          <w:szCs w:val="56"/>
        </w:rPr>
        <w:t>Не прыгай с пассажирской платформы на железнодорожные пути.</w:t>
      </w:r>
    </w:p>
    <w:p w:rsidR="00FE0DD4" w:rsidRDefault="00FE0DD4" w:rsidP="00FE0DD4">
      <w:pPr>
        <w:pStyle w:val="a3"/>
        <w:tabs>
          <w:tab w:val="left" w:pos="993"/>
        </w:tabs>
        <w:spacing w:after="120" w:line="240" w:lineRule="auto"/>
        <w:ind w:left="142" w:right="260" w:firstLine="567"/>
        <w:jc w:val="both"/>
        <w:rPr>
          <w:rFonts w:ascii="Segoe Script" w:hAnsi="Segoe Script" w:cs="Aharoni"/>
          <w:b/>
          <w:color w:val="000000" w:themeColor="text1"/>
          <w:sz w:val="32"/>
          <w:szCs w:val="56"/>
        </w:rPr>
      </w:pPr>
    </w:p>
    <w:p w:rsidR="00A16C2D" w:rsidRDefault="00FE0DD4" w:rsidP="00FE0DD4">
      <w:pPr>
        <w:spacing w:after="0" w:line="240" w:lineRule="auto"/>
        <w:ind w:left="142" w:right="260" w:firstLine="567"/>
        <w:jc w:val="center"/>
        <w:rPr>
          <w:rFonts w:ascii="Segoe Script" w:hAnsi="Segoe Script" w:cs="Aharoni"/>
          <w:b/>
          <w:color w:val="000000" w:themeColor="text1"/>
          <w:sz w:val="32"/>
          <w:szCs w:val="56"/>
        </w:rPr>
      </w:pPr>
      <w:r w:rsidRPr="00A16C2D">
        <w:rPr>
          <w:rFonts w:ascii="Segoe Script" w:hAnsi="Segoe Script" w:cs="Aharoni"/>
          <w:b/>
          <w:color w:val="000000" w:themeColor="text1"/>
          <w:sz w:val="32"/>
          <w:szCs w:val="56"/>
        </w:rPr>
        <w:t>СОБЛЮДЕНИЕ ПРАВИЛ БЕЗОПАСНОСТИ НА ЖЕЛЕЗНОЙ ДОРОГЕ ПОЗВОЛИТ СОХРАНИТЬ ВАМ ЗДОРОВЬЕ И ЖИЗНЬ!!!</w:t>
      </w:r>
    </w:p>
    <w:p w:rsidR="00041DFA" w:rsidRPr="00041DFA" w:rsidRDefault="00041DFA" w:rsidP="00FE0DD4">
      <w:pPr>
        <w:ind w:left="142" w:firstLine="567"/>
        <w:jc w:val="center"/>
      </w:pPr>
    </w:p>
    <w:sectPr w:rsidR="00041DFA" w:rsidRPr="00041DFA" w:rsidSect="00FE0DD4">
      <w:pgSz w:w="11906" w:h="16838"/>
      <w:pgMar w:top="720" w:right="720" w:bottom="720" w:left="720" w:header="708" w:footer="708" w:gutter="0"/>
      <w:pgBorders w:offsetFrom="page">
        <w:top w:val="thinThickThinSmallGap" w:sz="36" w:space="24" w:color="FF0000"/>
        <w:left w:val="thinThickThinSmallGap" w:sz="36" w:space="24" w:color="FF0000"/>
        <w:bottom w:val="thinThickThinSmallGap" w:sz="36" w:space="24" w:color="FF0000"/>
        <w:right w:val="thinThickThinSmallGap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7F5A"/>
    <w:multiLevelType w:val="hybridMultilevel"/>
    <w:tmpl w:val="E698E4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DFA"/>
    <w:rsid w:val="00041DFA"/>
    <w:rsid w:val="009307FB"/>
    <w:rsid w:val="00A16C2D"/>
    <w:rsid w:val="00CA0D61"/>
    <w:rsid w:val="00FE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vchd27-PotapakhinaEI</dc:creator>
  <cp:keywords/>
  <dc:description/>
  <cp:lastModifiedBy>vchd27-PotapakhinaEI</cp:lastModifiedBy>
  <cp:revision>3</cp:revision>
  <dcterms:created xsi:type="dcterms:W3CDTF">2020-09-01T07:12:00Z</dcterms:created>
  <dcterms:modified xsi:type="dcterms:W3CDTF">2020-09-01T07:43:00Z</dcterms:modified>
</cp:coreProperties>
</file>